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jc w:val="left"/>
        <w:rPr>
          <w:rFonts w:ascii="黑体" w:hAnsi="黑体" w:eastAsia="黑体" w:cs="Times New Roman"/>
          <w:color w:val="000000" w:themeColor="text1"/>
          <w:sz w:val="32"/>
          <w:szCs w:val="32"/>
          <w14:textFill>
            <w14:solidFill>
              <w14:schemeClr w14:val="tx1"/>
            </w14:solidFill>
          </w14:textFill>
        </w:rPr>
      </w:pPr>
      <w:bookmarkStart w:id="0" w:name="_GoBack"/>
      <w:bookmarkEnd w:id="0"/>
      <w:r>
        <w:rPr>
          <w:rFonts w:hint="eastAsia" w:ascii="黑体" w:hAnsi="黑体" w:eastAsia="黑体" w:cs="Times New Roman"/>
          <w:color w:val="000000" w:themeColor="text1"/>
          <w:sz w:val="32"/>
          <w:szCs w:val="32"/>
          <w14:textFill>
            <w14:solidFill>
              <w14:schemeClr w14:val="tx1"/>
            </w14:solidFill>
          </w14:textFill>
        </w:rPr>
        <w:t>附件</w:t>
      </w:r>
    </w:p>
    <w:p>
      <w:pPr>
        <w:widowControl/>
        <w:spacing w:line="620" w:lineRule="exact"/>
        <w:jc w:val="left"/>
        <w:rPr>
          <w:rFonts w:ascii="黑体" w:hAnsi="黑体" w:eastAsia="黑体" w:cs="Times New Roman"/>
          <w:color w:val="000000" w:themeColor="text1"/>
          <w:sz w:val="32"/>
          <w:szCs w:val="32"/>
          <w14:textFill>
            <w14:solidFill>
              <w14:schemeClr w14:val="tx1"/>
            </w14:solidFill>
          </w14:textFill>
        </w:rPr>
      </w:pPr>
    </w:p>
    <w:p>
      <w:pPr>
        <w:widowControl/>
        <w:spacing w:line="620" w:lineRule="exact"/>
        <w:jc w:val="center"/>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z w:val="44"/>
          <w:szCs w:val="44"/>
          <w14:textFill>
            <w14:solidFill>
              <w14:schemeClr w14:val="tx1"/>
            </w14:solidFill>
          </w14:textFill>
        </w:rPr>
        <w:t>中国气象局云降水物理与人工影响天气</w:t>
      </w:r>
    </w:p>
    <w:p>
      <w:pPr>
        <w:widowControl/>
        <w:spacing w:line="620" w:lineRule="exact"/>
        <w:jc w:val="center"/>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z w:val="44"/>
          <w:szCs w:val="44"/>
          <w14:textFill>
            <w14:solidFill>
              <w14:schemeClr w14:val="tx1"/>
            </w14:solidFill>
          </w14:textFill>
        </w:rPr>
        <w:t>重点开放实验室创新基金项目</w:t>
      </w:r>
    </w:p>
    <w:p>
      <w:pPr>
        <w:widowControl/>
        <w:spacing w:line="620" w:lineRule="exact"/>
        <w:jc w:val="center"/>
        <w:rPr>
          <w:rFonts w:ascii="方正小标宋简体" w:hAnsi="Times New Roman" w:eastAsia="方正小标宋简体" w:cs="Times New Roman"/>
          <w:color w:val="000000" w:themeColor="text1"/>
          <w:sz w:val="44"/>
          <w:szCs w:val="44"/>
          <w14:textFill>
            <w14:solidFill>
              <w14:schemeClr w14:val="tx1"/>
            </w14:solidFill>
          </w14:textFill>
        </w:rPr>
      </w:pPr>
      <w:r>
        <w:rPr>
          <w:rFonts w:hint="eastAsia" w:ascii="方正小标宋简体" w:hAnsi="Times New Roman" w:eastAsia="方正小标宋简体" w:cs="Times New Roman"/>
          <w:color w:val="000000" w:themeColor="text1"/>
          <w:sz w:val="44"/>
          <w:szCs w:val="44"/>
          <w14:textFill>
            <w14:solidFill>
              <w14:schemeClr w14:val="tx1"/>
            </w14:solidFill>
          </w14:textFill>
        </w:rPr>
        <w:t>2023年度申报指南</w:t>
      </w:r>
    </w:p>
    <w:p>
      <w:pPr>
        <w:widowControl/>
        <w:spacing w:line="310" w:lineRule="exact"/>
        <w:jc w:val="left"/>
        <w:rPr>
          <w:rFonts w:ascii="Times New Roman" w:hAnsi="Times New Roman" w:eastAsia="宋体" w:cs="Times New Roman"/>
          <w:color w:val="000000" w:themeColor="text1"/>
          <w:kern w:val="0"/>
          <w:sz w:val="24"/>
          <w:szCs w:val="24"/>
          <w14:textFill>
            <w14:solidFill>
              <w14:schemeClr w14:val="tx1"/>
            </w14:solidFill>
          </w14:textFill>
        </w:rPr>
      </w:pPr>
    </w:p>
    <w:p>
      <w:pPr>
        <w:spacing w:line="574"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中国气象局云降水物理与人工影响天气重点开放实验室依托中国气象局人工影响天气中心</w:t>
      </w:r>
      <w:r>
        <w:rPr>
          <w:rFonts w:ascii="Times New Roman" w:hAnsi="Times New Roman" w:eastAsia="仿宋_GB2312" w:cs="Times New Roman"/>
          <w:kern w:val="0"/>
          <w:sz w:val="32"/>
          <w:szCs w:val="32"/>
          <w:lang w:eastAsia="zh-Hans"/>
        </w:rPr>
        <w:t>建设</w:t>
      </w:r>
      <w:r>
        <w:rPr>
          <w:rFonts w:ascii="Times New Roman" w:hAnsi="Times New Roman" w:eastAsia="仿宋_GB2312" w:cs="Times New Roman"/>
          <w:kern w:val="0"/>
          <w:sz w:val="32"/>
          <w:szCs w:val="32"/>
        </w:rPr>
        <w:t>，是我国云降水物理与人工影响天气领域的</w:t>
      </w:r>
      <w:r>
        <w:rPr>
          <w:rFonts w:ascii="Times New Roman" w:hAnsi="Times New Roman" w:eastAsia="仿宋_GB2312" w:cs="Times New Roman"/>
          <w:sz w:val="32"/>
          <w:szCs w:val="32"/>
          <w:lang w:bidi="ar"/>
        </w:rPr>
        <w:t>部级实验室。</w:t>
      </w:r>
      <w:r>
        <w:rPr>
          <w:rFonts w:ascii="Times New Roman" w:hAnsi="Times New Roman" w:eastAsia="仿宋_GB2312" w:cs="Times New Roman"/>
          <w:bCs/>
          <w:sz w:val="32"/>
          <w:szCs w:val="32"/>
          <w:lang w:bidi="ar"/>
        </w:rPr>
        <w:t>为提高实验室对人工影响天气的科技支撑能力，</w:t>
      </w:r>
      <w:r>
        <w:rPr>
          <w:rFonts w:ascii="Times New Roman" w:hAnsi="Times New Roman" w:eastAsia="仿宋_GB2312" w:cs="Times New Roman"/>
          <w:kern w:val="0"/>
          <w:sz w:val="32"/>
          <w:szCs w:val="32"/>
          <w:lang w:eastAsia="zh-Hans"/>
        </w:rPr>
        <w:t>发挥</w:t>
      </w:r>
      <w:r>
        <w:rPr>
          <w:rFonts w:ascii="Times New Roman" w:hAnsi="Times New Roman" w:eastAsia="仿宋_GB2312" w:cs="Times New Roman"/>
          <w:kern w:val="0"/>
          <w:sz w:val="32"/>
          <w:szCs w:val="32"/>
        </w:rPr>
        <w:t>实验室在人工影响天气领域对全国的</w:t>
      </w:r>
      <w:r>
        <w:rPr>
          <w:rFonts w:ascii="Times New Roman" w:hAnsi="Times New Roman" w:eastAsia="仿宋_GB2312" w:cs="Times New Roman"/>
          <w:kern w:val="0"/>
          <w:sz w:val="32"/>
          <w:szCs w:val="32"/>
          <w:lang w:eastAsia="zh-Hans"/>
        </w:rPr>
        <w:t>带动</w:t>
      </w:r>
      <w:r>
        <w:rPr>
          <w:rFonts w:ascii="Times New Roman" w:hAnsi="Times New Roman" w:eastAsia="仿宋_GB2312" w:cs="Times New Roman"/>
          <w:kern w:val="0"/>
          <w:sz w:val="32"/>
          <w:szCs w:val="32"/>
        </w:rPr>
        <w:t>引领能力，</w:t>
      </w:r>
      <w:r>
        <w:rPr>
          <w:rFonts w:ascii="Times New Roman" w:hAnsi="Times New Roman" w:eastAsia="仿宋_GB2312" w:cs="Times New Roman"/>
          <w:kern w:val="0"/>
          <w:sz w:val="32"/>
          <w:szCs w:val="32"/>
          <w:lang w:eastAsia="zh-Hans"/>
        </w:rPr>
        <w:t>面向</w:t>
      </w:r>
      <w:r>
        <w:rPr>
          <w:rFonts w:ascii="Times New Roman" w:hAnsi="Times New Roman" w:eastAsia="仿宋_GB2312" w:cs="Times New Roman"/>
          <w:kern w:val="0"/>
          <w:sz w:val="32"/>
          <w:szCs w:val="32"/>
        </w:rPr>
        <w:t>解决行业共性关键技术问题，实验室设立创新基金项目</w:t>
      </w:r>
      <w:r>
        <w:rPr>
          <w:rFonts w:ascii="Times New Roman" w:hAnsi="Times New Roman" w:eastAsia="仿宋_GB2312" w:cs="Times New Roman"/>
          <w:kern w:val="0"/>
          <w:sz w:val="32"/>
          <w:szCs w:val="32"/>
          <w:lang w:eastAsia="zh-Hans"/>
        </w:rPr>
        <w:t>。</w:t>
      </w:r>
      <w:r>
        <w:rPr>
          <w:rFonts w:ascii="Times New Roman" w:hAnsi="Times New Roman" w:eastAsia="仿宋_GB2312" w:cs="Times New Roman"/>
          <w:kern w:val="0"/>
          <w:sz w:val="32"/>
          <w:szCs w:val="32"/>
        </w:rPr>
        <w:t>欢迎</w:t>
      </w:r>
      <w:r>
        <w:rPr>
          <w:rFonts w:ascii="Times New Roman" w:hAnsi="Times New Roman" w:eastAsia="仿宋_GB2312" w:cs="Times New Roman"/>
          <w:kern w:val="0"/>
          <w:sz w:val="32"/>
          <w:szCs w:val="32"/>
          <w:lang w:eastAsia="zh-Hans"/>
        </w:rPr>
        <w:t>广大</w:t>
      </w:r>
      <w:r>
        <w:rPr>
          <w:rFonts w:ascii="Times New Roman" w:hAnsi="Times New Roman" w:eastAsia="仿宋_GB2312" w:cs="Times New Roman"/>
          <w:kern w:val="0"/>
          <w:sz w:val="32"/>
          <w:szCs w:val="32"/>
        </w:rPr>
        <w:t>科技</w:t>
      </w:r>
      <w:r>
        <w:rPr>
          <w:rFonts w:ascii="Times New Roman" w:hAnsi="Times New Roman" w:eastAsia="仿宋_GB2312" w:cs="Times New Roman"/>
          <w:kern w:val="0"/>
          <w:sz w:val="32"/>
          <w:szCs w:val="32"/>
          <w:lang w:eastAsia="zh-Hans"/>
        </w:rPr>
        <w:t>工作者</w:t>
      </w:r>
      <w:r>
        <w:rPr>
          <w:rFonts w:ascii="Times New Roman" w:hAnsi="Times New Roman" w:eastAsia="仿宋_GB2312" w:cs="Times New Roman"/>
          <w:kern w:val="0"/>
          <w:sz w:val="32"/>
          <w:szCs w:val="32"/>
        </w:rPr>
        <w:t>申报创新基金项目。</w:t>
      </w:r>
    </w:p>
    <w:p>
      <w:pPr>
        <w:pStyle w:val="2"/>
        <w:spacing w:before="0" w:after="0" w:line="574" w:lineRule="exact"/>
        <w:ind w:firstLine="640" w:firstLineChars="200"/>
        <w:rPr>
          <w:rFonts w:ascii="Times New Roman" w:hAnsi="Times New Roman" w:eastAsia="黑体" w:cs="Times New Roman"/>
          <w:b w:val="0"/>
          <w:kern w:val="0"/>
          <w:sz w:val="32"/>
          <w:szCs w:val="32"/>
        </w:rPr>
      </w:pPr>
      <w:r>
        <w:rPr>
          <w:rFonts w:ascii="Times New Roman" w:hAnsi="Times New Roman" w:eastAsia="黑体" w:cs="Times New Roman"/>
          <w:b w:val="0"/>
          <w:bCs w:val="0"/>
          <w:kern w:val="0"/>
          <w:sz w:val="32"/>
          <w:szCs w:val="32"/>
        </w:rPr>
        <w:t>一、</w:t>
      </w:r>
      <w:r>
        <w:rPr>
          <w:rFonts w:ascii="Times New Roman" w:hAnsi="Times New Roman" w:eastAsia="黑体" w:cs="Times New Roman"/>
          <w:b w:val="0"/>
          <w:kern w:val="0"/>
          <w:sz w:val="32"/>
          <w:szCs w:val="32"/>
        </w:rPr>
        <w:t>资助对象</w:t>
      </w:r>
    </w:p>
    <w:p>
      <w:pPr>
        <w:spacing w:line="574"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lang w:eastAsia="zh-Hans"/>
        </w:rPr>
        <w:t>行业</w:t>
      </w:r>
      <w:r>
        <w:rPr>
          <w:rFonts w:hint="eastAsia" w:ascii="仿宋_GB2312" w:hAnsi="Times New Roman" w:eastAsia="仿宋_GB2312" w:cs="Times New Roman"/>
          <w:kern w:val="0"/>
          <w:sz w:val="32"/>
          <w:szCs w:val="32"/>
        </w:rPr>
        <w:t>相关企事业单位、高校、科研院所及各级气象部门从事人工影响天气工作的科技人员均可申报。申请人需具</w:t>
      </w:r>
      <w:r>
        <w:rPr>
          <w:rFonts w:hint="eastAsia" w:ascii="仿宋_GB2312" w:hAnsi="Times New Roman" w:eastAsia="仿宋_GB2312" w:cs="Times New Roman"/>
          <w:kern w:val="0"/>
          <w:sz w:val="32"/>
          <w:szCs w:val="32"/>
          <w:lang w:eastAsia="zh-Hans"/>
        </w:rPr>
        <w:t>备</w:t>
      </w:r>
      <w:r>
        <w:rPr>
          <w:rFonts w:hint="eastAsia" w:ascii="仿宋_GB2312" w:hAnsi="Times New Roman" w:eastAsia="仿宋_GB2312" w:cs="Times New Roman"/>
          <w:kern w:val="0"/>
          <w:sz w:val="32"/>
          <w:szCs w:val="32"/>
        </w:rPr>
        <w:t>硕士学位或</w:t>
      </w:r>
      <w:r>
        <w:rPr>
          <w:rFonts w:hint="eastAsia" w:ascii="仿宋_GB2312" w:hAnsi="Times New Roman" w:eastAsia="仿宋_GB2312" w:cs="Times New Roman"/>
          <w:kern w:val="0"/>
          <w:sz w:val="32"/>
          <w:szCs w:val="32"/>
          <w:lang w:eastAsia="zh-Hans"/>
        </w:rPr>
        <w:t>中级及</w:t>
      </w:r>
      <w:r>
        <w:rPr>
          <w:rFonts w:hint="eastAsia" w:ascii="仿宋_GB2312" w:hAnsi="Times New Roman" w:eastAsia="仿宋_GB2312" w:cs="Times New Roman"/>
          <w:kern w:val="0"/>
          <w:sz w:val="32"/>
          <w:szCs w:val="32"/>
        </w:rPr>
        <w:t>以上</w:t>
      </w:r>
      <w:r>
        <w:rPr>
          <w:rFonts w:hint="eastAsia" w:ascii="仿宋_GB2312" w:hAnsi="Times New Roman" w:eastAsia="仿宋_GB2312" w:cs="Times New Roman"/>
          <w:kern w:val="0"/>
          <w:sz w:val="32"/>
          <w:szCs w:val="32"/>
          <w:lang w:eastAsia="zh-Hans"/>
        </w:rPr>
        <w:t>技术职称</w:t>
      </w:r>
      <w:r>
        <w:rPr>
          <w:rFonts w:hint="eastAsia" w:ascii="仿宋_GB2312" w:hAnsi="Times New Roman" w:eastAsia="仿宋_GB2312" w:cs="Times New Roman"/>
          <w:kern w:val="0"/>
          <w:sz w:val="32"/>
          <w:szCs w:val="32"/>
        </w:rPr>
        <w:t>，具有与资助方向相关的业务或科研经验。项目</w:t>
      </w:r>
      <w:r>
        <w:rPr>
          <w:rFonts w:hint="eastAsia" w:ascii="仿宋_GB2312" w:hAnsi="Times New Roman" w:eastAsia="仿宋_GB2312" w:cs="Times New Roman"/>
          <w:color w:val="000000"/>
          <w:kern w:val="0"/>
          <w:sz w:val="32"/>
          <w:szCs w:val="32"/>
        </w:rPr>
        <w:t>优先资助40岁以下</w:t>
      </w:r>
      <w:r>
        <w:rPr>
          <w:rFonts w:hint="eastAsia" w:ascii="仿宋_GB2312" w:hAnsi="Times New Roman" w:eastAsia="仿宋_GB2312" w:cs="Times New Roman"/>
          <w:color w:val="000000"/>
          <w:kern w:val="0"/>
          <w:sz w:val="32"/>
          <w:szCs w:val="32"/>
          <w:lang w:eastAsia="zh-Hans"/>
        </w:rPr>
        <w:t>的</w:t>
      </w:r>
      <w:r>
        <w:rPr>
          <w:rFonts w:hint="eastAsia" w:ascii="仿宋_GB2312" w:hAnsi="Times New Roman" w:eastAsia="仿宋_GB2312" w:cs="Times New Roman"/>
          <w:color w:val="000000"/>
          <w:kern w:val="0"/>
          <w:sz w:val="32"/>
          <w:szCs w:val="32"/>
        </w:rPr>
        <w:t>青年科技工作者</w:t>
      </w:r>
      <w:r>
        <w:rPr>
          <w:rFonts w:hint="eastAsia" w:ascii="仿宋_GB2312" w:hAnsi="Times New Roman" w:eastAsia="仿宋_GB2312" w:cs="Times New Roman"/>
          <w:color w:val="000000"/>
          <w:kern w:val="0"/>
          <w:sz w:val="32"/>
          <w:szCs w:val="32"/>
          <w:lang w:eastAsia="zh-Hans"/>
        </w:rPr>
        <w:t>申请创新基金项目</w:t>
      </w:r>
      <w:r>
        <w:rPr>
          <w:rFonts w:hint="eastAsia" w:ascii="仿宋_GB2312" w:hAnsi="Times New Roman" w:eastAsia="仿宋_GB2312" w:cs="Times New Roman"/>
          <w:color w:val="000000"/>
          <w:kern w:val="0"/>
          <w:sz w:val="32"/>
          <w:szCs w:val="32"/>
        </w:rPr>
        <w:t>。</w:t>
      </w:r>
    </w:p>
    <w:p>
      <w:pPr>
        <w:pStyle w:val="2"/>
        <w:spacing w:before="0" w:after="0" w:line="574" w:lineRule="exact"/>
        <w:ind w:firstLine="640" w:firstLineChars="200"/>
        <w:rPr>
          <w:rFonts w:ascii="Times New Roman" w:hAnsi="Times New Roman" w:eastAsia="黑体" w:cs="Times New Roman"/>
          <w:b w:val="0"/>
          <w:bCs w:val="0"/>
          <w:kern w:val="0"/>
          <w:sz w:val="32"/>
          <w:szCs w:val="32"/>
        </w:rPr>
      </w:pPr>
      <w:r>
        <w:rPr>
          <w:rFonts w:ascii="Times New Roman" w:hAnsi="Times New Roman" w:eastAsia="黑体" w:cs="Times New Roman"/>
          <w:b w:val="0"/>
          <w:kern w:val="0"/>
          <w:sz w:val="32"/>
          <w:szCs w:val="32"/>
        </w:rPr>
        <w:t>二、资助方向与重点</w:t>
      </w:r>
    </w:p>
    <w:p>
      <w:pPr>
        <w:spacing w:line="574" w:lineRule="exact"/>
        <w:ind w:firstLine="643" w:firstLineChars="200"/>
        <w:outlineLvl w:val="1"/>
        <w:rPr>
          <w:rFonts w:ascii="Times New Roman" w:hAnsi="Times New Roman" w:eastAsia="仿宋_GB2312" w:cs="Times New Roman"/>
          <w:kern w:val="0"/>
          <w:sz w:val="32"/>
          <w:szCs w:val="32"/>
        </w:rPr>
      </w:pPr>
      <w:r>
        <w:rPr>
          <w:rFonts w:hint="eastAsia" w:ascii="楷体_GB2312" w:hAnsi="Times New Roman" w:eastAsia="楷体_GB2312" w:cs="Times New Roman"/>
          <w:b/>
          <w:bCs/>
          <w:kern w:val="0"/>
          <w:sz w:val="32"/>
          <w:szCs w:val="32"/>
        </w:rPr>
        <w:t>（一）人工影响天气作业条件监测预报技术</w:t>
      </w:r>
    </w:p>
    <w:p>
      <w:pPr>
        <w:spacing w:line="574" w:lineRule="exact"/>
        <w:ind w:firstLine="640" w:firstLineChars="200"/>
        <w:outlineLvl w:val="1"/>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lang w:eastAsia="zh-Hans"/>
        </w:rPr>
        <w:t>重点支持数值模式云参量预报检验技术、基于雷达的增雨作业条件识别技术、基于雷达的防雹作业条件识别及早期预警技术等。</w:t>
      </w:r>
    </w:p>
    <w:p>
      <w:pPr>
        <w:spacing w:line="574" w:lineRule="exact"/>
        <w:ind w:firstLine="643" w:firstLineChars="200"/>
        <w:outlineLvl w:val="1"/>
        <w:rPr>
          <w:rFonts w:ascii="Times New Roman" w:hAnsi="Times New Roman" w:eastAsia="仿宋_GB2312" w:cs="Times New Roman"/>
          <w:kern w:val="0"/>
          <w:sz w:val="32"/>
          <w:szCs w:val="32"/>
          <w:lang w:eastAsia="zh-Hans"/>
        </w:rPr>
      </w:pPr>
      <w:r>
        <w:rPr>
          <w:rFonts w:hint="eastAsia" w:ascii="楷体_GB2312" w:hAnsi="Times New Roman" w:eastAsia="楷体_GB2312" w:cs="Times New Roman"/>
          <w:b/>
          <w:bCs/>
          <w:kern w:val="0"/>
          <w:sz w:val="32"/>
          <w:szCs w:val="32"/>
        </w:rPr>
        <w:t>（二）</w:t>
      </w:r>
      <w:r>
        <w:rPr>
          <w:rFonts w:ascii="楷体_GB2312" w:hAnsi="Times New Roman" w:eastAsia="楷体_GB2312" w:cs="Times New Roman"/>
          <w:b/>
          <w:bCs/>
          <w:kern w:val="0"/>
          <w:sz w:val="32"/>
          <w:szCs w:val="32"/>
        </w:rPr>
        <w:t>人工影响天气催化剂和作业催化技术</w:t>
      </w:r>
    </w:p>
    <w:p>
      <w:pPr>
        <w:spacing w:line="574" w:lineRule="exact"/>
        <w:ind w:firstLine="640" w:firstLineChars="200"/>
        <w:outlineLvl w:val="1"/>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lang w:eastAsia="zh-Hans"/>
        </w:rPr>
        <w:t>重点支持高效绿色冷暖云催化剂研制、高精度火箭发射播撒技术、无人机催化作业技术、新型作业装备与技术等。</w:t>
      </w:r>
    </w:p>
    <w:p>
      <w:pPr>
        <w:spacing w:line="574" w:lineRule="exact"/>
        <w:ind w:firstLine="643" w:firstLineChars="200"/>
        <w:outlineLvl w:val="1"/>
        <w:rPr>
          <w:rFonts w:ascii="Times New Roman" w:hAnsi="Times New Roman" w:eastAsia="仿宋_GB2312" w:cs="Times New Roman"/>
          <w:kern w:val="0"/>
          <w:sz w:val="32"/>
          <w:szCs w:val="32"/>
        </w:rPr>
      </w:pPr>
      <w:r>
        <w:rPr>
          <w:rFonts w:hint="eastAsia" w:ascii="楷体_GB2312" w:hAnsi="Times New Roman" w:eastAsia="楷体_GB2312" w:cs="Times New Roman"/>
          <w:b/>
          <w:bCs/>
          <w:kern w:val="0"/>
          <w:sz w:val="32"/>
          <w:szCs w:val="32"/>
        </w:rPr>
        <w:t>（三）</w:t>
      </w:r>
      <w:r>
        <w:rPr>
          <w:rFonts w:ascii="楷体_GB2312" w:hAnsi="Times New Roman" w:eastAsia="楷体_GB2312" w:cs="Times New Roman"/>
          <w:b/>
          <w:bCs/>
          <w:kern w:val="0"/>
          <w:sz w:val="32"/>
          <w:szCs w:val="32"/>
        </w:rPr>
        <w:t>人工影响天气外场科学试验及多源观测数据应用</w:t>
      </w:r>
    </w:p>
    <w:p>
      <w:pPr>
        <w:spacing w:line="574" w:lineRule="exact"/>
        <w:ind w:firstLine="640" w:firstLineChars="200"/>
        <w:outlineLvl w:val="1"/>
        <w:rPr>
          <w:rFonts w:ascii="仿宋_GB2312" w:hAnsi="Times New Roman" w:eastAsia="仿宋_GB2312" w:cs="Times New Roman"/>
          <w:kern w:val="0"/>
          <w:sz w:val="32"/>
          <w:szCs w:val="32"/>
          <w:lang w:eastAsia="zh-Hans"/>
        </w:rPr>
      </w:pPr>
      <w:r>
        <w:rPr>
          <w:rFonts w:ascii="仿宋_GB2312" w:hAnsi="Times New Roman" w:eastAsia="仿宋_GB2312" w:cs="Times New Roman"/>
          <w:kern w:val="0"/>
          <w:sz w:val="32"/>
          <w:szCs w:val="32"/>
          <w:lang w:eastAsia="zh-Hans"/>
        </w:rPr>
        <w:t>重点支持具有本地特色的外场试验设计与实施、多种资料融合应用技术等。</w:t>
      </w:r>
    </w:p>
    <w:p>
      <w:pPr>
        <w:spacing w:line="574" w:lineRule="exact"/>
        <w:ind w:firstLine="643" w:firstLineChars="200"/>
        <w:outlineLvl w:val="1"/>
        <w:rPr>
          <w:rFonts w:ascii="Times New Roman" w:hAnsi="Times New Roman" w:eastAsia="仿宋_GB2312" w:cs="Times New Roman"/>
          <w:kern w:val="0"/>
          <w:sz w:val="32"/>
          <w:szCs w:val="32"/>
        </w:rPr>
      </w:pPr>
      <w:r>
        <w:rPr>
          <w:rFonts w:hint="eastAsia" w:ascii="楷体_GB2312" w:hAnsi="Times New Roman" w:eastAsia="楷体_GB2312" w:cs="Times New Roman"/>
          <w:b/>
          <w:bCs/>
          <w:kern w:val="0"/>
          <w:sz w:val="32"/>
          <w:szCs w:val="32"/>
        </w:rPr>
        <w:t>（四）</w:t>
      </w:r>
      <w:r>
        <w:rPr>
          <w:rFonts w:ascii="楷体_GB2312" w:hAnsi="Times New Roman" w:eastAsia="楷体_GB2312" w:cs="Times New Roman"/>
          <w:b/>
          <w:bCs/>
          <w:kern w:val="0"/>
          <w:sz w:val="32"/>
          <w:szCs w:val="32"/>
        </w:rPr>
        <w:t>人工影响天气作业效果检验与效益评估技术方法</w:t>
      </w:r>
    </w:p>
    <w:p>
      <w:pPr>
        <w:spacing w:line="574" w:lineRule="exact"/>
        <w:ind w:firstLine="640" w:firstLineChars="200"/>
        <w:outlineLvl w:val="1"/>
        <w:rPr>
          <w:rFonts w:ascii="Times New Roman" w:hAnsi="Times New Roman" w:eastAsia="仿宋_GB2312" w:cs="Times New Roman"/>
          <w:kern w:val="0"/>
          <w:sz w:val="32"/>
          <w:szCs w:val="32"/>
        </w:rPr>
      </w:pPr>
      <w:r>
        <w:rPr>
          <w:rFonts w:ascii="仿宋_GB2312" w:hAnsi="Times New Roman" w:eastAsia="仿宋_GB2312" w:cs="Times New Roman"/>
          <w:kern w:val="0"/>
          <w:sz w:val="32"/>
          <w:szCs w:val="32"/>
          <w:lang w:eastAsia="zh-Hans"/>
        </w:rPr>
        <w:t>重点支持应用AI技术开展作业效果检验方法、基于新型特种资料开展作业效果检验方法、生态修复型作业效益评价方法等。</w:t>
      </w:r>
    </w:p>
    <w:p>
      <w:pPr>
        <w:pStyle w:val="2"/>
        <w:spacing w:before="0" w:after="0" w:line="574" w:lineRule="exact"/>
        <w:ind w:firstLine="640" w:firstLineChars="200"/>
        <w:rPr>
          <w:rFonts w:ascii="Times New Roman" w:hAnsi="Times New Roman" w:eastAsia="黑体" w:cs="Times New Roman"/>
          <w:b w:val="0"/>
          <w:bCs w:val="0"/>
          <w:kern w:val="0"/>
          <w:sz w:val="32"/>
          <w:szCs w:val="32"/>
        </w:rPr>
      </w:pPr>
      <w:r>
        <w:rPr>
          <w:rFonts w:ascii="Times New Roman" w:hAnsi="Times New Roman" w:eastAsia="黑体" w:cs="Times New Roman"/>
          <w:b w:val="0"/>
          <w:kern w:val="0"/>
          <w:sz w:val="32"/>
          <w:szCs w:val="32"/>
        </w:rPr>
        <w:t>三、资助额度及实施周期</w:t>
      </w:r>
    </w:p>
    <w:p>
      <w:pPr>
        <w:spacing w:line="574"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2023年度创新基金项目设面上项目和重点项目</w:t>
      </w:r>
      <w:r>
        <w:rPr>
          <w:rFonts w:hint="eastAsia" w:ascii="仿宋_GB2312" w:hAnsi="Times New Roman" w:eastAsia="仿宋_GB2312" w:cs="Times New Roman"/>
          <w:kern w:val="0"/>
          <w:sz w:val="32"/>
          <w:szCs w:val="32"/>
          <w:lang w:eastAsia="zh-Hans"/>
        </w:rPr>
        <w:t>两类。</w:t>
      </w:r>
      <w:r>
        <w:rPr>
          <w:rFonts w:hint="eastAsia" w:ascii="仿宋_GB2312" w:hAnsi="Times New Roman" w:eastAsia="仿宋_GB2312" w:cs="Times New Roman"/>
          <w:kern w:val="0"/>
          <w:sz w:val="32"/>
          <w:szCs w:val="32"/>
        </w:rPr>
        <w:t>面上项目经费一般为5万元、执行期1年，重点项目经费一般不少于10万元（对应指南中重点支持方向）、执行周期</w:t>
      </w:r>
      <w:r>
        <w:rPr>
          <w:rFonts w:hint="eastAsia" w:ascii="仿宋_GB2312" w:hAnsi="Times New Roman" w:eastAsia="仿宋_GB2312" w:cs="Times New Roman"/>
          <w:kern w:val="0"/>
          <w:sz w:val="32"/>
          <w:szCs w:val="32"/>
          <w:lang w:eastAsia="zh-Hans"/>
        </w:rPr>
        <w:t>为</w:t>
      </w:r>
      <w:r>
        <w:rPr>
          <w:rFonts w:hint="eastAsia" w:ascii="仿宋_GB2312" w:hAnsi="Times New Roman" w:eastAsia="仿宋_GB2312" w:cs="Times New Roman"/>
          <w:kern w:val="0"/>
          <w:sz w:val="32"/>
          <w:szCs w:val="32"/>
        </w:rPr>
        <w:t>2年。</w:t>
      </w:r>
    </w:p>
    <w:p>
      <w:pPr>
        <w:pStyle w:val="2"/>
        <w:spacing w:before="0" w:after="0" w:line="574" w:lineRule="exact"/>
        <w:ind w:firstLine="640" w:firstLineChars="200"/>
        <w:rPr>
          <w:rFonts w:ascii="Times New Roman" w:hAnsi="Times New Roman" w:eastAsia="黑体" w:cs="Times New Roman"/>
          <w:b w:val="0"/>
          <w:bCs w:val="0"/>
          <w:kern w:val="0"/>
          <w:sz w:val="32"/>
          <w:szCs w:val="32"/>
        </w:rPr>
      </w:pPr>
      <w:r>
        <w:rPr>
          <w:rFonts w:ascii="Times New Roman" w:hAnsi="Times New Roman" w:eastAsia="黑体" w:cs="Times New Roman"/>
          <w:b w:val="0"/>
          <w:kern w:val="0"/>
          <w:sz w:val="32"/>
          <w:szCs w:val="32"/>
        </w:rPr>
        <w:t>四、申报注意事项</w:t>
      </w:r>
    </w:p>
    <w:p>
      <w:pPr>
        <w:spacing w:line="574"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一）申请人根据资助方向填写《中国气象局云降水物理与人工影响天气重点开放实验室创新基金项目（2023）申请书》（附件1）一式四份，经所在单位主管部门签署意见并加盖公章后，于2023年2月28日前（以当地邮戳为准）寄交本实验室，并将申请材料电子版发送至指定邮箱（联系方式与指定提交邮箱附后）。</w:t>
      </w:r>
    </w:p>
    <w:p>
      <w:pPr>
        <w:spacing w:line="574"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（二）项目申请经实验室组织专家评审，确定资助</w:t>
      </w:r>
      <w:r>
        <w:rPr>
          <w:rFonts w:hint="eastAsia" w:ascii="仿宋_GB2312" w:hAnsi="Times New Roman" w:eastAsia="仿宋_GB2312" w:cs="Times New Roman"/>
          <w:kern w:val="0"/>
          <w:sz w:val="32"/>
          <w:szCs w:val="32"/>
          <w:lang w:eastAsia="zh-Hans"/>
        </w:rPr>
        <w:t>项目</w:t>
      </w:r>
      <w:r>
        <w:rPr>
          <w:rFonts w:hint="eastAsia" w:ascii="仿宋_GB2312" w:hAnsi="Times New Roman" w:eastAsia="仿宋_GB2312" w:cs="Times New Roman"/>
          <w:kern w:val="0"/>
          <w:sz w:val="32"/>
          <w:szCs w:val="32"/>
        </w:rPr>
        <w:t>及资助经费额度，经人影中心审定后发布，评审结果将及时通知申请人，并在中国气象局或人影中心网站公示。</w:t>
      </w:r>
    </w:p>
    <w:p>
      <w:pPr>
        <w:spacing w:line="574" w:lineRule="exact"/>
        <w:ind w:firstLine="640" w:firstLine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（三）拟资助项目负责人依据申请书和评审意见填写《中国气象局云降水物理与人工影响天气重点开放实验室创新基金项目（2023）任务书》，经实验室</w:t>
      </w:r>
      <w:r>
        <w:rPr>
          <w:rFonts w:hint="eastAsia" w:ascii="仿宋_GB2312" w:hAnsi="Times New Roman" w:eastAsia="仿宋_GB2312" w:cs="Times New Roman"/>
          <w:kern w:val="0"/>
          <w:sz w:val="32"/>
          <w:szCs w:val="32"/>
          <w:lang w:eastAsia="zh-Hans"/>
        </w:rPr>
        <w:t>审</w:t>
      </w:r>
      <w:r>
        <w:rPr>
          <w:rFonts w:hint="eastAsia" w:ascii="仿宋_GB2312" w:hAnsi="Times New Roman" w:eastAsia="仿宋_GB2312" w:cs="Times New Roman"/>
          <w:kern w:val="0"/>
          <w:sz w:val="32"/>
          <w:szCs w:val="32"/>
        </w:rPr>
        <w:t>核后正式列入年度</w:t>
      </w:r>
      <w:r>
        <w:rPr>
          <w:rFonts w:hint="eastAsia" w:ascii="仿宋_GB2312" w:hAnsi="Times New Roman" w:eastAsia="仿宋_GB2312" w:cs="Times New Roman"/>
          <w:kern w:val="0"/>
          <w:sz w:val="32"/>
          <w:szCs w:val="32"/>
          <w:lang w:eastAsia="zh-Hans"/>
        </w:rPr>
        <w:t>资助</w:t>
      </w:r>
      <w:r>
        <w:rPr>
          <w:rFonts w:hint="eastAsia" w:ascii="仿宋_GB2312" w:hAnsi="Times New Roman" w:eastAsia="仿宋_GB2312" w:cs="Times New Roman"/>
          <w:kern w:val="0"/>
          <w:sz w:val="32"/>
          <w:szCs w:val="32"/>
        </w:rPr>
        <w:t>项目，按《中国气象局云降水物理与人工影响天气重点开放实验室创新基金项目管理办法（试行）》（附件2）进行管理。</w:t>
      </w:r>
    </w:p>
    <w:p>
      <w:pPr>
        <w:pStyle w:val="2"/>
        <w:spacing w:before="0" w:after="0" w:line="574" w:lineRule="exact"/>
        <w:ind w:firstLine="640" w:firstLineChars="200"/>
        <w:rPr>
          <w:rFonts w:ascii="Times New Roman" w:hAnsi="Times New Roman" w:eastAsia="黑体" w:cs="Times New Roman"/>
          <w:b w:val="0"/>
          <w:bCs w:val="0"/>
          <w:kern w:val="0"/>
          <w:sz w:val="32"/>
          <w:szCs w:val="32"/>
        </w:rPr>
      </w:pPr>
      <w:r>
        <w:rPr>
          <w:rFonts w:ascii="Times New Roman" w:hAnsi="Times New Roman" w:eastAsia="黑体" w:cs="Times New Roman"/>
          <w:b w:val="0"/>
          <w:kern w:val="0"/>
          <w:sz w:val="32"/>
          <w:szCs w:val="32"/>
        </w:rPr>
        <w:t>五、通讯地址及联系方式</w:t>
      </w:r>
    </w:p>
    <w:p>
      <w:pPr>
        <w:spacing w:line="574" w:lineRule="exact"/>
        <w:ind w:left="2230" w:leftChars="300" w:hanging="1600" w:hangingChars="5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通信地址：北京海淀区中关村南大街46号北区24号楼</w:t>
      </w:r>
      <w:r>
        <w:rPr>
          <w:rFonts w:hint="eastAsia" w:ascii="仿宋_GB2312" w:hAnsi="Times New Roman" w:eastAsia="仿宋_GB2312" w:cs="Times New Roman"/>
          <w:kern w:val="0"/>
          <w:sz w:val="32"/>
          <w:szCs w:val="32"/>
        </w:rPr>
        <w:br w:type="textWrapping"/>
      </w:r>
      <w:r>
        <w:rPr>
          <w:rFonts w:hint="eastAsia" w:ascii="仿宋_GB2312" w:hAnsi="Times New Roman" w:eastAsia="仿宋_GB2312" w:cs="Times New Roman"/>
          <w:kern w:val="0"/>
          <w:sz w:val="32"/>
          <w:szCs w:val="32"/>
        </w:rPr>
        <w:t>中国气象局云降水物理与人工影响天气重点开放实验室</w:t>
      </w:r>
    </w:p>
    <w:p>
      <w:pPr>
        <w:spacing w:line="574" w:lineRule="exact"/>
        <w:ind w:left="1270" w:leftChars="300" w:hanging="640" w:hanging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邮    编：100081</w:t>
      </w:r>
    </w:p>
    <w:p>
      <w:pPr>
        <w:spacing w:line="574" w:lineRule="exact"/>
        <w:ind w:left="1270" w:leftChars="300" w:hanging="640" w:hanging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联 系 人：常</w:t>
      </w:r>
      <w:r>
        <w:rPr>
          <w:rFonts w:hint="eastAsia" w:ascii="微软雅黑" w:hAnsi="微软雅黑" w:eastAsia="微软雅黑" w:cs="微软雅黑"/>
          <w:kern w:val="0"/>
          <w:sz w:val="32"/>
          <w:szCs w:val="32"/>
        </w:rPr>
        <w:t>祎</w:t>
      </w:r>
    </w:p>
    <w:p>
      <w:pPr>
        <w:spacing w:line="574" w:lineRule="exact"/>
        <w:ind w:left="1270" w:leftChars="300" w:hanging="640" w:hanging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联系电话：010-58993598，18911091783</w:t>
      </w:r>
    </w:p>
    <w:p>
      <w:pPr>
        <w:spacing w:line="574" w:lineRule="exact"/>
        <w:ind w:left="1270" w:leftChars="300" w:hanging="640" w:hangingChars="2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电子邮件：changy@cma.gov.cn</w:t>
      </w:r>
    </w:p>
    <w:p>
      <w:pPr>
        <w:spacing w:line="574" w:lineRule="exact"/>
        <w:ind w:firstLine="643" w:firstLineChars="200"/>
        <w:rPr>
          <w:rFonts w:hint="eastAsia" w:ascii="仿宋_GB2312" w:hAnsi="Times New Roman" w:eastAsia="仿宋_GB2312" w:cs="Times New Roman"/>
          <w:b/>
          <w:bCs/>
          <w:kern w:val="0"/>
          <w:sz w:val="32"/>
          <w:szCs w:val="32"/>
        </w:rPr>
      </w:pPr>
      <w:r>
        <w:rPr>
          <w:rFonts w:hint="eastAsia" w:ascii="仿宋_GB2312" w:hAnsi="Times New Roman" w:eastAsia="仿宋_GB2312" w:cs="Times New Roman"/>
          <w:b/>
          <w:bCs/>
          <w:kern w:val="0"/>
          <w:sz w:val="32"/>
          <w:szCs w:val="32"/>
        </w:rPr>
        <w:t>所有申请人在完成申请书填写后保存为“项目名称-承担单位-首席科学家”并提交至以下邮箱：</w:t>
      </w:r>
      <w:r>
        <w:fldChar w:fldCharType="begin"/>
      </w:r>
      <w:r>
        <w:instrText xml:space="preserve"> HYPERLINK "mailto:cpml_cma@cma.gov.cn" </w:instrText>
      </w:r>
      <w:r>
        <w:fldChar w:fldCharType="separate"/>
      </w:r>
      <w:r>
        <w:rPr>
          <w:rStyle w:val="10"/>
          <w:rFonts w:ascii="仿宋_GB2312" w:hAnsi="Times New Roman" w:eastAsia="仿宋_GB2312" w:cs="Times New Roman"/>
          <w:b/>
          <w:bCs/>
          <w:color w:val="auto"/>
          <w:kern w:val="0"/>
          <w:sz w:val="32"/>
          <w:szCs w:val="32"/>
          <w:u w:val="none"/>
        </w:rPr>
        <w:t>cpml_cma@cma.gov.cn</w:t>
      </w:r>
      <w:r>
        <w:rPr>
          <w:rStyle w:val="10"/>
          <w:rFonts w:ascii="仿宋_GB2312" w:hAnsi="Times New Roman" w:eastAsia="仿宋_GB2312" w:cs="Times New Roman"/>
          <w:b/>
          <w:bCs/>
          <w:color w:val="auto"/>
          <w:kern w:val="0"/>
          <w:sz w:val="32"/>
          <w:szCs w:val="32"/>
          <w:u w:val="none"/>
        </w:rPr>
        <w:fldChar w:fldCharType="end"/>
      </w:r>
    </w:p>
    <w:p>
      <w:pPr>
        <w:spacing w:line="574" w:lineRule="exact"/>
        <w:rPr>
          <w:rFonts w:hint="eastAsia" w:ascii="Times New Roman" w:hAnsi="Times New Roman" w:eastAsia="仿宋_GB2312" w:cs="Times New Roman"/>
          <w:kern w:val="0"/>
          <w:sz w:val="32"/>
          <w:szCs w:val="32"/>
        </w:rPr>
      </w:pPr>
    </w:p>
    <w:p>
      <w:pPr>
        <w:spacing w:line="574" w:lineRule="exact"/>
        <w:ind w:firstLine="640" w:firstLineChars="2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附件：1.中国气象局云降水物理与人工影响天气重点开</w:t>
      </w:r>
    </w:p>
    <w:p>
      <w:pPr>
        <w:spacing w:line="574" w:lineRule="exact"/>
        <w:ind w:firstLine="1920" w:firstLineChars="6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放实验室创新基金项目（2023）申请书</w:t>
      </w:r>
    </w:p>
    <w:p>
      <w:pPr>
        <w:spacing w:line="574" w:lineRule="exact"/>
        <w:ind w:firstLine="1600" w:firstLineChars="500"/>
        <w:rPr>
          <w:rFonts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2.中国气象局云降水物理与人工影响天气重点开</w:t>
      </w:r>
    </w:p>
    <w:p>
      <w:pPr>
        <w:spacing w:line="574" w:lineRule="exact"/>
        <w:ind w:firstLine="1920" w:firstLineChars="600"/>
        <w:rPr>
          <w:rFonts w:hint="eastAsia" w:ascii="仿宋_GB2312" w:hAnsi="Times New Roman" w:eastAsia="仿宋_GB2312" w:cs="Times New Roman"/>
          <w:kern w:val="0"/>
          <w:sz w:val="32"/>
          <w:szCs w:val="32"/>
        </w:rPr>
      </w:pPr>
      <w:r>
        <w:rPr>
          <w:rFonts w:hint="eastAsia" w:ascii="仿宋_GB2312" w:hAnsi="Times New Roman" w:eastAsia="仿宋_GB2312" w:cs="Times New Roman"/>
          <w:kern w:val="0"/>
          <w:sz w:val="32"/>
          <w:szCs w:val="32"/>
        </w:rPr>
        <w:t>放实验室创新基金</w:t>
      </w:r>
      <w:r>
        <w:rPr>
          <w:rFonts w:hint="eastAsia" w:ascii="仿宋_GB2312" w:hAnsi="Times New Roman" w:eastAsia="仿宋_GB2312" w:cs="Times New Roman"/>
          <w:kern w:val="0"/>
          <w:sz w:val="32"/>
          <w:szCs w:val="32"/>
          <w:lang w:eastAsia="zh-Hans"/>
        </w:rPr>
        <w:t>项目</w:t>
      </w:r>
      <w:r>
        <w:rPr>
          <w:rFonts w:hint="eastAsia" w:ascii="仿宋_GB2312" w:hAnsi="Times New Roman" w:eastAsia="仿宋_GB2312" w:cs="Times New Roman"/>
          <w:kern w:val="0"/>
          <w:sz w:val="32"/>
          <w:szCs w:val="32"/>
        </w:rPr>
        <w:t>管理办法（试行）</w:t>
      </w:r>
    </w:p>
    <w:sectPr>
      <w:footerReference r:id="rId3" w:type="default"/>
      <w:pgSz w:w="11906" w:h="16838"/>
      <w:pgMar w:top="1440" w:right="1758"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47203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27"/>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NDQ0OTBhYzNlYzllZWFmMzMwNDM3MDQzODI4MGIifQ=="/>
  </w:docVars>
  <w:rsids>
    <w:rsidRoot w:val="00B06201"/>
    <w:rsid w:val="00000308"/>
    <w:rsid w:val="00000FD3"/>
    <w:rsid w:val="00003F6E"/>
    <w:rsid w:val="000043FE"/>
    <w:rsid w:val="00004A52"/>
    <w:rsid w:val="00005965"/>
    <w:rsid w:val="000118EA"/>
    <w:rsid w:val="0001755F"/>
    <w:rsid w:val="00023876"/>
    <w:rsid w:val="00023877"/>
    <w:rsid w:val="00023FBA"/>
    <w:rsid w:val="00026A04"/>
    <w:rsid w:val="0003091F"/>
    <w:rsid w:val="000344B3"/>
    <w:rsid w:val="000348E4"/>
    <w:rsid w:val="00037A8A"/>
    <w:rsid w:val="00042050"/>
    <w:rsid w:val="00047ABF"/>
    <w:rsid w:val="0005174A"/>
    <w:rsid w:val="000528A6"/>
    <w:rsid w:val="00055D3D"/>
    <w:rsid w:val="000648C6"/>
    <w:rsid w:val="00064AD3"/>
    <w:rsid w:val="00066328"/>
    <w:rsid w:val="00072C12"/>
    <w:rsid w:val="00085D7C"/>
    <w:rsid w:val="00090D9E"/>
    <w:rsid w:val="00095556"/>
    <w:rsid w:val="0009764B"/>
    <w:rsid w:val="0009775B"/>
    <w:rsid w:val="000A3B69"/>
    <w:rsid w:val="000A68E3"/>
    <w:rsid w:val="000A70B0"/>
    <w:rsid w:val="000A7A1F"/>
    <w:rsid w:val="000B360B"/>
    <w:rsid w:val="000B69DF"/>
    <w:rsid w:val="000B74F4"/>
    <w:rsid w:val="000C3187"/>
    <w:rsid w:val="000C5605"/>
    <w:rsid w:val="000D326B"/>
    <w:rsid w:val="000D54CD"/>
    <w:rsid w:val="000E21E6"/>
    <w:rsid w:val="000F0EFD"/>
    <w:rsid w:val="000F2E01"/>
    <w:rsid w:val="000F429E"/>
    <w:rsid w:val="0010180E"/>
    <w:rsid w:val="00105A04"/>
    <w:rsid w:val="00111476"/>
    <w:rsid w:val="00117E1F"/>
    <w:rsid w:val="001305EC"/>
    <w:rsid w:val="00131E7A"/>
    <w:rsid w:val="0013530D"/>
    <w:rsid w:val="00140B09"/>
    <w:rsid w:val="00141F68"/>
    <w:rsid w:val="0015230F"/>
    <w:rsid w:val="00156795"/>
    <w:rsid w:val="00173A14"/>
    <w:rsid w:val="0018435A"/>
    <w:rsid w:val="001863E5"/>
    <w:rsid w:val="001956C0"/>
    <w:rsid w:val="001A1AE3"/>
    <w:rsid w:val="001A6699"/>
    <w:rsid w:val="001B0659"/>
    <w:rsid w:val="001B2C43"/>
    <w:rsid w:val="001B7CB1"/>
    <w:rsid w:val="001C06B4"/>
    <w:rsid w:val="001D0CE3"/>
    <w:rsid w:val="001D3B23"/>
    <w:rsid w:val="001D6042"/>
    <w:rsid w:val="001D770C"/>
    <w:rsid w:val="001E1949"/>
    <w:rsid w:val="001E7E2F"/>
    <w:rsid w:val="001F030F"/>
    <w:rsid w:val="001F59E6"/>
    <w:rsid w:val="001F73D8"/>
    <w:rsid w:val="0021092C"/>
    <w:rsid w:val="00212013"/>
    <w:rsid w:val="00214C68"/>
    <w:rsid w:val="002240D3"/>
    <w:rsid w:val="00233D21"/>
    <w:rsid w:val="00235255"/>
    <w:rsid w:val="00236131"/>
    <w:rsid w:val="0023640B"/>
    <w:rsid w:val="00242A42"/>
    <w:rsid w:val="00242C45"/>
    <w:rsid w:val="002434CC"/>
    <w:rsid w:val="002461F0"/>
    <w:rsid w:val="00254D57"/>
    <w:rsid w:val="00272B57"/>
    <w:rsid w:val="00276E43"/>
    <w:rsid w:val="002839AF"/>
    <w:rsid w:val="00284B4B"/>
    <w:rsid w:val="002A0A9E"/>
    <w:rsid w:val="002C1175"/>
    <w:rsid w:val="002C577A"/>
    <w:rsid w:val="002E1A3D"/>
    <w:rsid w:val="002E2E42"/>
    <w:rsid w:val="002E35C3"/>
    <w:rsid w:val="002E3D79"/>
    <w:rsid w:val="002E3F37"/>
    <w:rsid w:val="002E5641"/>
    <w:rsid w:val="002F258F"/>
    <w:rsid w:val="002F34EB"/>
    <w:rsid w:val="00303596"/>
    <w:rsid w:val="00303D47"/>
    <w:rsid w:val="003061E7"/>
    <w:rsid w:val="00324FAB"/>
    <w:rsid w:val="00344F89"/>
    <w:rsid w:val="00345ED2"/>
    <w:rsid w:val="00353D6E"/>
    <w:rsid w:val="00354394"/>
    <w:rsid w:val="003565A2"/>
    <w:rsid w:val="00357517"/>
    <w:rsid w:val="00365DF0"/>
    <w:rsid w:val="0037496E"/>
    <w:rsid w:val="003770F4"/>
    <w:rsid w:val="00377662"/>
    <w:rsid w:val="003901E3"/>
    <w:rsid w:val="00392406"/>
    <w:rsid w:val="003928CD"/>
    <w:rsid w:val="00396603"/>
    <w:rsid w:val="003A04E9"/>
    <w:rsid w:val="003A0FB4"/>
    <w:rsid w:val="003A1076"/>
    <w:rsid w:val="003A3BA1"/>
    <w:rsid w:val="003A4BCB"/>
    <w:rsid w:val="003A4BDD"/>
    <w:rsid w:val="003C0748"/>
    <w:rsid w:val="003C2DD8"/>
    <w:rsid w:val="003C62A9"/>
    <w:rsid w:val="003C6544"/>
    <w:rsid w:val="003C7DAF"/>
    <w:rsid w:val="003D0B4B"/>
    <w:rsid w:val="003D4072"/>
    <w:rsid w:val="003D7368"/>
    <w:rsid w:val="003E1620"/>
    <w:rsid w:val="003E3810"/>
    <w:rsid w:val="003E6979"/>
    <w:rsid w:val="003E79CC"/>
    <w:rsid w:val="003F09F4"/>
    <w:rsid w:val="003F3FDB"/>
    <w:rsid w:val="003F42B4"/>
    <w:rsid w:val="00400BBB"/>
    <w:rsid w:val="0040330B"/>
    <w:rsid w:val="004062EB"/>
    <w:rsid w:val="004068DB"/>
    <w:rsid w:val="00410BE6"/>
    <w:rsid w:val="00416341"/>
    <w:rsid w:val="00425C99"/>
    <w:rsid w:val="0042635F"/>
    <w:rsid w:val="00441A8D"/>
    <w:rsid w:val="00443C40"/>
    <w:rsid w:val="00445E30"/>
    <w:rsid w:val="0044790F"/>
    <w:rsid w:val="00447FE9"/>
    <w:rsid w:val="004614C1"/>
    <w:rsid w:val="00470B39"/>
    <w:rsid w:val="0047102F"/>
    <w:rsid w:val="0047323E"/>
    <w:rsid w:val="004772CA"/>
    <w:rsid w:val="00486BDB"/>
    <w:rsid w:val="0049323E"/>
    <w:rsid w:val="004A1689"/>
    <w:rsid w:val="004A6618"/>
    <w:rsid w:val="004B2C9E"/>
    <w:rsid w:val="004C5BFF"/>
    <w:rsid w:val="004D2F6D"/>
    <w:rsid w:val="004E1103"/>
    <w:rsid w:val="004E2D69"/>
    <w:rsid w:val="004E70C4"/>
    <w:rsid w:val="00502461"/>
    <w:rsid w:val="00504BB6"/>
    <w:rsid w:val="005133A4"/>
    <w:rsid w:val="005138C4"/>
    <w:rsid w:val="005142AA"/>
    <w:rsid w:val="00514E61"/>
    <w:rsid w:val="00515CF1"/>
    <w:rsid w:val="005340F3"/>
    <w:rsid w:val="00535AC5"/>
    <w:rsid w:val="0053615E"/>
    <w:rsid w:val="0054340B"/>
    <w:rsid w:val="0055026B"/>
    <w:rsid w:val="005521F6"/>
    <w:rsid w:val="005536AE"/>
    <w:rsid w:val="00554982"/>
    <w:rsid w:val="005574B5"/>
    <w:rsid w:val="00560137"/>
    <w:rsid w:val="00577C8A"/>
    <w:rsid w:val="00590935"/>
    <w:rsid w:val="00590B7E"/>
    <w:rsid w:val="0059181C"/>
    <w:rsid w:val="00592542"/>
    <w:rsid w:val="00594AC2"/>
    <w:rsid w:val="005A4CC9"/>
    <w:rsid w:val="005B6AF5"/>
    <w:rsid w:val="005C3E61"/>
    <w:rsid w:val="005D07D6"/>
    <w:rsid w:val="005D6AF5"/>
    <w:rsid w:val="005E1AD2"/>
    <w:rsid w:val="005F5D25"/>
    <w:rsid w:val="005F7D39"/>
    <w:rsid w:val="00604C79"/>
    <w:rsid w:val="006060CD"/>
    <w:rsid w:val="0060725D"/>
    <w:rsid w:val="0061102F"/>
    <w:rsid w:val="00614E9C"/>
    <w:rsid w:val="00615C0B"/>
    <w:rsid w:val="0061786C"/>
    <w:rsid w:val="00625765"/>
    <w:rsid w:val="00642423"/>
    <w:rsid w:val="00645093"/>
    <w:rsid w:val="00647A39"/>
    <w:rsid w:val="00647CF1"/>
    <w:rsid w:val="00650BB0"/>
    <w:rsid w:val="00654F30"/>
    <w:rsid w:val="0065791C"/>
    <w:rsid w:val="00660E7B"/>
    <w:rsid w:val="00664F83"/>
    <w:rsid w:val="00666752"/>
    <w:rsid w:val="00666C28"/>
    <w:rsid w:val="00680B1D"/>
    <w:rsid w:val="006819D7"/>
    <w:rsid w:val="00683419"/>
    <w:rsid w:val="006873B6"/>
    <w:rsid w:val="00687745"/>
    <w:rsid w:val="00691077"/>
    <w:rsid w:val="006939EE"/>
    <w:rsid w:val="0069471F"/>
    <w:rsid w:val="00697626"/>
    <w:rsid w:val="006A15D3"/>
    <w:rsid w:val="006B095C"/>
    <w:rsid w:val="006B645C"/>
    <w:rsid w:val="006B6D34"/>
    <w:rsid w:val="006C234B"/>
    <w:rsid w:val="006D1780"/>
    <w:rsid w:val="006D1DF4"/>
    <w:rsid w:val="006E51BB"/>
    <w:rsid w:val="006F3C7E"/>
    <w:rsid w:val="006F53FD"/>
    <w:rsid w:val="006F6702"/>
    <w:rsid w:val="0070202C"/>
    <w:rsid w:val="00702640"/>
    <w:rsid w:val="00706DE0"/>
    <w:rsid w:val="00707744"/>
    <w:rsid w:val="00707AE7"/>
    <w:rsid w:val="007104E9"/>
    <w:rsid w:val="007202C2"/>
    <w:rsid w:val="007209BB"/>
    <w:rsid w:val="007223A1"/>
    <w:rsid w:val="007236C6"/>
    <w:rsid w:val="0073055E"/>
    <w:rsid w:val="00731BDD"/>
    <w:rsid w:val="00734E3D"/>
    <w:rsid w:val="00736433"/>
    <w:rsid w:val="00745082"/>
    <w:rsid w:val="00745F85"/>
    <w:rsid w:val="00755372"/>
    <w:rsid w:val="00766CC4"/>
    <w:rsid w:val="00767827"/>
    <w:rsid w:val="007771B4"/>
    <w:rsid w:val="007849D1"/>
    <w:rsid w:val="00791C5D"/>
    <w:rsid w:val="00795454"/>
    <w:rsid w:val="00795DFB"/>
    <w:rsid w:val="007A4E50"/>
    <w:rsid w:val="007B72B1"/>
    <w:rsid w:val="007C5C41"/>
    <w:rsid w:val="007C700F"/>
    <w:rsid w:val="007C7788"/>
    <w:rsid w:val="007D03F1"/>
    <w:rsid w:val="007D098E"/>
    <w:rsid w:val="007D2582"/>
    <w:rsid w:val="007D6B6E"/>
    <w:rsid w:val="007E25EB"/>
    <w:rsid w:val="007E6F35"/>
    <w:rsid w:val="007F1A74"/>
    <w:rsid w:val="007F51CC"/>
    <w:rsid w:val="007F6E3B"/>
    <w:rsid w:val="0080407B"/>
    <w:rsid w:val="008053F1"/>
    <w:rsid w:val="008071F5"/>
    <w:rsid w:val="00823085"/>
    <w:rsid w:val="0082367F"/>
    <w:rsid w:val="00831F5F"/>
    <w:rsid w:val="0084748D"/>
    <w:rsid w:val="00855716"/>
    <w:rsid w:val="0086013A"/>
    <w:rsid w:val="008669C9"/>
    <w:rsid w:val="0088065F"/>
    <w:rsid w:val="008813F8"/>
    <w:rsid w:val="008830A5"/>
    <w:rsid w:val="00893E71"/>
    <w:rsid w:val="008948FE"/>
    <w:rsid w:val="00895288"/>
    <w:rsid w:val="008A2BD8"/>
    <w:rsid w:val="008A5FF7"/>
    <w:rsid w:val="008B79A0"/>
    <w:rsid w:val="008B7C07"/>
    <w:rsid w:val="008C162E"/>
    <w:rsid w:val="008C67C0"/>
    <w:rsid w:val="008C70B5"/>
    <w:rsid w:val="008D19DB"/>
    <w:rsid w:val="008E5208"/>
    <w:rsid w:val="008E594E"/>
    <w:rsid w:val="008F077B"/>
    <w:rsid w:val="008F6863"/>
    <w:rsid w:val="00901132"/>
    <w:rsid w:val="00916AA4"/>
    <w:rsid w:val="009319D5"/>
    <w:rsid w:val="009339F5"/>
    <w:rsid w:val="00935C01"/>
    <w:rsid w:val="0094088B"/>
    <w:rsid w:val="00941022"/>
    <w:rsid w:val="009462B6"/>
    <w:rsid w:val="00951563"/>
    <w:rsid w:val="009611C7"/>
    <w:rsid w:val="00961F78"/>
    <w:rsid w:val="009624DF"/>
    <w:rsid w:val="00964024"/>
    <w:rsid w:val="00972067"/>
    <w:rsid w:val="00975912"/>
    <w:rsid w:val="009810D5"/>
    <w:rsid w:val="00983E1F"/>
    <w:rsid w:val="00984332"/>
    <w:rsid w:val="009960E5"/>
    <w:rsid w:val="00996DD2"/>
    <w:rsid w:val="009A1935"/>
    <w:rsid w:val="009A35CB"/>
    <w:rsid w:val="009B07B8"/>
    <w:rsid w:val="009B500D"/>
    <w:rsid w:val="009C107A"/>
    <w:rsid w:val="009C34DA"/>
    <w:rsid w:val="009C7B82"/>
    <w:rsid w:val="009D02E2"/>
    <w:rsid w:val="009D0B79"/>
    <w:rsid w:val="009D30EB"/>
    <w:rsid w:val="009D32B0"/>
    <w:rsid w:val="009E5E89"/>
    <w:rsid w:val="009F3774"/>
    <w:rsid w:val="009F77D3"/>
    <w:rsid w:val="00A2148A"/>
    <w:rsid w:val="00A2367E"/>
    <w:rsid w:val="00A33CEE"/>
    <w:rsid w:val="00A344C0"/>
    <w:rsid w:val="00A35431"/>
    <w:rsid w:val="00A3793B"/>
    <w:rsid w:val="00A40A4E"/>
    <w:rsid w:val="00A4552D"/>
    <w:rsid w:val="00A51547"/>
    <w:rsid w:val="00A52AAD"/>
    <w:rsid w:val="00A53B2A"/>
    <w:rsid w:val="00A6318E"/>
    <w:rsid w:val="00A72D0C"/>
    <w:rsid w:val="00A8542B"/>
    <w:rsid w:val="00A866BE"/>
    <w:rsid w:val="00AA2E1D"/>
    <w:rsid w:val="00AB238B"/>
    <w:rsid w:val="00AB2CA7"/>
    <w:rsid w:val="00AB72BA"/>
    <w:rsid w:val="00AC2C2B"/>
    <w:rsid w:val="00AE0147"/>
    <w:rsid w:val="00AE4DE7"/>
    <w:rsid w:val="00AE5B59"/>
    <w:rsid w:val="00AF028C"/>
    <w:rsid w:val="00AF5D6E"/>
    <w:rsid w:val="00AF6EEC"/>
    <w:rsid w:val="00B06201"/>
    <w:rsid w:val="00B06C88"/>
    <w:rsid w:val="00B10440"/>
    <w:rsid w:val="00B108B1"/>
    <w:rsid w:val="00B14514"/>
    <w:rsid w:val="00B145CC"/>
    <w:rsid w:val="00B1769B"/>
    <w:rsid w:val="00B17D2A"/>
    <w:rsid w:val="00B2185C"/>
    <w:rsid w:val="00B21B50"/>
    <w:rsid w:val="00B26D6C"/>
    <w:rsid w:val="00B30E57"/>
    <w:rsid w:val="00B31747"/>
    <w:rsid w:val="00B3254D"/>
    <w:rsid w:val="00B4117E"/>
    <w:rsid w:val="00B4208F"/>
    <w:rsid w:val="00B42870"/>
    <w:rsid w:val="00B45539"/>
    <w:rsid w:val="00B50226"/>
    <w:rsid w:val="00B50541"/>
    <w:rsid w:val="00B5154D"/>
    <w:rsid w:val="00B53E5F"/>
    <w:rsid w:val="00B83C8D"/>
    <w:rsid w:val="00B93B64"/>
    <w:rsid w:val="00BA1FF8"/>
    <w:rsid w:val="00BA479D"/>
    <w:rsid w:val="00BA6DDD"/>
    <w:rsid w:val="00BB38F4"/>
    <w:rsid w:val="00BC1EF8"/>
    <w:rsid w:val="00BC2CC4"/>
    <w:rsid w:val="00BD7E3E"/>
    <w:rsid w:val="00BE041B"/>
    <w:rsid w:val="00BE15D5"/>
    <w:rsid w:val="00BE532D"/>
    <w:rsid w:val="00BE6234"/>
    <w:rsid w:val="00BF0249"/>
    <w:rsid w:val="00BF2328"/>
    <w:rsid w:val="00BF2C01"/>
    <w:rsid w:val="00BF62BE"/>
    <w:rsid w:val="00C02029"/>
    <w:rsid w:val="00C02A1B"/>
    <w:rsid w:val="00C2713F"/>
    <w:rsid w:val="00C322F9"/>
    <w:rsid w:val="00C33CD9"/>
    <w:rsid w:val="00C36187"/>
    <w:rsid w:val="00C3667E"/>
    <w:rsid w:val="00C6070C"/>
    <w:rsid w:val="00C6108C"/>
    <w:rsid w:val="00C62A87"/>
    <w:rsid w:val="00C650C1"/>
    <w:rsid w:val="00C70F3B"/>
    <w:rsid w:val="00C76563"/>
    <w:rsid w:val="00C77B05"/>
    <w:rsid w:val="00C813C0"/>
    <w:rsid w:val="00C81454"/>
    <w:rsid w:val="00C860D6"/>
    <w:rsid w:val="00C87652"/>
    <w:rsid w:val="00CA16CE"/>
    <w:rsid w:val="00CA2701"/>
    <w:rsid w:val="00CA4870"/>
    <w:rsid w:val="00CA490D"/>
    <w:rsid w:val="00CC395E"/>
    <w:rsid w:val="00CC7C2A"/>
    <w:rsid w:val="00CD12C0"/>
    <w:rsid w:val="00CD2C52"/>
    <w:rsid w:val="00CD3107"/>
    <w:rsid w:val="00CD7E81"/>
    <w:rsid w:val="00CE142C"/>
    <w:rsid w:val="00CE3134"/>
    <w:rsid w:val="00D00CFF"/>
    <w:rsid w:val="00D00D76"/>
    <w:rsid w:val="00D02C80"/>
    <w:rsid w:val="00D040FD"/>
    <w:rsid w:val="00D0584D"/>
    <w:rsid w:val="00D066E2"/>
    <w:rsid w:val="00D10C91"/>
    <w:rsid w:val="00D14FDB"/>
    <w:rsid w:val="00D16898"/>
    <w:rsid w:val="00D17D5E"/>
    <w:rsid w:val="00D17D90"/>
    <w:rsid w:val="00D20B13"/>
    <w:rsid w:val="00D2185B"/>
    <w:rsid w:val="00D2366F"/>
    <w:rsid w:val="00D2718D"/>
    <w:rsid w:val="00D304C9"/>
    <w:rsid w:val="00D30561"/>
    <w:rsid w:val="00D3488E"/>
    <w:rsid w:val="00D42163"/>
    <w:rsid w:val="00D44937"/>
    <w:rsid w:val="00D44F82"/>
    <w:rsid w:val="00D562E5"/>
    <w:rsid w:val="00D62015"/>
    <w:rsid w:val="00D62681"/>
    <w:rsid w:val="00D678A0"/>
    <w:rsid w:val="00D828D3"/>
    <w:rsid w:val="00D85A95"/>
    <w:rsid w:val="00D9002C"/>
    <w:rsid w:val="00DA1C13"/>
    <w:rsid w:val="00DB0CBA"/>
    <w:rsid w:val="00DB436C"/>
    <w:rsid w:val="00DB6C97"/>
    <w:rsid w:val="00DB7D21"/>
    <w:rsid w:val="00DB7E80"/>
    <w:rsid w:val="00DD2346"/>
    <w:rsid w:val="00DE29DC"/>
    <w:rsid w:val="00DE3F6D"/>
    <w:rsid w:val="00DF0615"/>
    <w:rsid w:val="00DF6652"/>
    <w:rsid w:val="00DF7A20"/>
    <w:rsid w:val="00E02646"/>
    <w:rsid w:val="00E10B9B"/>
    <w:rsid w:val="00E10E44"/>
    <w:rsid w:val="00E232DC"/>
    <w:rsid w:val="00E23A13"/>
    <w:rsid w:val="00E26D8E"/>
    <w:rsid w:val="00E30E85"/>
    <w:rsid w:val="00E4291F"/>
    <w:rsid w:val="00E43F02"/>
    <w:rsid w:val="00E52CFA"/>
    <w:rsid w:val="00E532FF"/>
    <w:rsid w:val="00E5450F"/>
    <w:rsid w:val="00E548CC"/>
    <w:rsid w:val="00E561EA"/>
    <w:rsid w:val="00E6036B"/>
    <w:rsid w:val="00E64231"/>
    <w:rsid w:val="00E676CB"/>
    <w:rsid w:val="00E7176E"/>
    <w:rsid w:val="00E71B3B"/>
    <w:rsid w:val="00E72623"/>
    <w:rsid w:val="00E80173"/>
    <w:rsid w:val="00E82CEE"/>
    <w:rsid w:val="00E873D3"/>
    <w:rsid w:val="00E902BC"/>
    <w:rsid w:val="00E93C74"/>
    <w:rsid w:val="00E942EE"/>
    <w:rsid w:val="00E955DE"/>
    <w:rsid w:val="00EA24E4"/>
    <w:rsid w:val="00EB41F0"/>
    <w:rsid w:val="00EB715F"/>
    <w:rsid w:val="00EC38D9"/>
    <w:rsid w:val="00ED023D"/>
    <w:rsid w:val="00ED1539"/>
    <w:rsid w:val="00ED4316"/>
    <w:rsid w:val="00ED436E"/>
    <w:rsid w:val="00ED63BB"/>
    <w:rsid w:val="00EE4FCD"/>
    <w:rsid w:val="00EE614E"/>
    <w:rsid w:val="00EF0465"/>
    <w:rsid w:val="00EF4639"/>
    <w:rsid w:val="00F00D64"/>
    <w:rsid w:val="00F022D1"/>
    <w:rsid w:val="00F036A9"/>
    <w:rsid w:val="00F12B1E"/>
    <w:rsid w:val="00F15884"/>
    <w:rsid w:val="00F1681A"/>
    <w:rsid w:val="00F171DD"/>
    <w:rsid w:val="00F172C9"/>
    <w:rsid w:val="00F234C4"/>
    <w:rsid w:val="00F253C9"/>
    <w:rsid w:val="00F26AFA"/>
    <w:rsid w:val="00F32668"/>
    <w:rsid w:val="00F37879"/>
    <w:rsid w:val="00F4386E"/>
    <w:rsid w:val="00F500C3"/>
    <w:rsid w:val="00F55D88"/>
    <w:rsid w:val="00F6079D"/>
    <w:rsid w:val="00F66B50"/>
    <w:rsid w:val="00F67B25"/>
    <w:rsid w:val="00F7479D"/>
    <w:rsid w:val="00F823F3"/>
    <w:rsid w:val="00F84627"/>
    <w:rsid w:val="00FA13A3"/>
    <w:rsid w:val="00FA6582"/>
    <w:rsid w:val="00FB1D62"/>
    <w:rsid w:val="00FB3FF4"/>
    <w:rsid w:val="00FC6AF3"/>
    <w:rsid w:val="00FD0412"/>
    <w:rsid w:val="00FD150F"/>
    <w:rsid w:val="00FE13C1"/>
    <w:rsid w:val="00FE5B61"/>
    <w:rsid w:val="00FF3796"/>
    <w:rsid w:val="017FFE30"/>
    <w:rsid w:val="0FBC9836"/>
    <w:rsid w:val="12BB38E2"/>
    <w:rsid w:val="17FFEFAC"/>
    <w:rsid w:val="1AD5B823"/>
    <w:rsid w:val="1DF95E4D"/>
    <w:rsid w:val="1DFFAFF9"/>
    <w:rsid w:val="1EFCD57D"/>
    <w:rsid w:val="1F6BA2A1"/>
    <w:rsid w:val="1FB79389"/>
    <w:rsid w:val="1FD79115"/>
    <w:rsid w:val="1FF99343"/>
    <w:rsid w:val="1FFBE352"/>
    <w:rsid w:val="25DF7BAF"/>
    <w:rsid w:val="279B8198"/>
    <w:rsid w:val="2BF559CB"/>
    <w:rsid w:val="2C7FBDF9"/>
    <w:rsid w:val="2D2C1D1B"/>
    <w:rsid w:val="2D5B0F1C"/>
    <w:rsid w:val="2EFA73FE"/>
    <w:rsid w:val="2F7BD39E"/>
    <w:rsid w:val="2F9432ED"/>
    <w:rsid w:val="335F3E8F"/>
    <w:rsid w:val="337B464B"/>
    <w:rsid w:val="36F5CA86"/>
    <w:rsid w:val="379E2D0A"/>
    <w:rsid w:val="379F2663"/>
    <w:rsid w:val="3B95B938"/>
    <w:rsid w:val="3BF4E2CD"/>
    <w:rsid w:val="3BFC143E"/>
    <w:rsid w:val="3D9DE7E7"/>
    <w:rsid w:val="3DDD9284"/>
    <w:rsid w:val="3F967105"/>
    <w:rsid w:val="3F9D2052"/>
    <w:rsid w:val="3FAE3709"/>
    <w:rsid w:val="3FFE4BEB"/>
    <w:rsid w:val="46FD254E"/>
    <w:rsid w:val="47F5391F"/>
    <w:rsid w:val="489F7A6F"/>
    <w:rsid w:val="51FBACBF"/>
    <w:rsid w:val="52D6359D"/>
    <w:rsid w:val="53FF484A"/>
    <w:rsid w:val="55FFA4DE"/>
    <w:rsid w:val="57D59A97"/>
    <w:rsid w:val="57FF7611"/>
    <w:rsid w:val="59FF63D0"/>
    <w:rsid w:val="5A8EA932"/>
    <w:rsid w:val="5CFFD9D5"/>
    <w:rsid w:val="5D7E4469"/>
    <w:rsid w:val="5DDE8277"/>
    <w:rsid w:val="5DFF4CA1"/>
    <w:rsid w:val="5EE74C82"/>
    <w:rsid w:val="5EF3A7BF"/>
    <w:rsid w:val="5EFDD19A"/>
    <w:rsid w:val="5F97474E"/>
    <w:rsid w:val="5FB6897F"/>
    <w:rsid w:val="5FDF8325"/>
    <w:rsid w:val="5FED5D06"/>
    <w:rsid w:val="5FF2F959"/>
    <w:rsid w:val="5FF7FBEC"/>
    <w:rsid w:val="5FFFB69A"/>
    <w:rsid w:val="64FF79B1"/>
    <w:rsid w:val="67AFFF5D"/>
    <w:rsid w:val="696BA0A7"/>
    <w:rsid w:val="696F4F4D"/>
    <w:rsid w:val="69BBF540"/>
    <w:rsid w:val="6A190663"/>
    <w:rsid w:val="6BFAE728"/>
    <w:rsid w:val="6C3E719A"/>
    <w:rsid w:val="6CEF57C9"/>
    <w:rsid w:val="6CFF8A32"/>
    <w:rsid w:val="6EEA835B"/>
    <w:rsid w:val="6FCFADFB"/>
    <w:rsid w:val="6FDCB780"/>
    <w:rsid w:val="6FDD6F50"/>
    <w:rsid w:val="6FE62DBD"/>
    <w:rsid w:val="6FEA8FC3"/>
    <w:rsid w:val="6FEB6B1C"/>
    <w:rsid w:val="6FF342FE"/>
    <w:rsid w:val="6FFF8164"/>
    <w:rsid w:val="71736205"/>
    <w:rsid w:val="739F3163"/>
    <w:rsid w:val="73D1A67D"/>
    <w:rsid w:val="756B8390"/>
    <w:rsid w:val="764F5B0C"/>
    <w:rsid w:val="765F067E"/>
    <w:rsid w:val="772D8B6F"/>
    <w:rsid w:val="7783A471"/>
    <w:rsid w:val="778FBDA0"/>
    <w:rsid w:val="77BBE9E7"/>
    <w:rsid w:val="77D7D94B"/>
    <w:rsid w:val="77DFB160"/>
    <w:rsid w:val="77EF0AE0"/>
    <w:rsid w:val="77F750D2"/>
    <w:rsid w:val="77FDE133"/>
    <w:rsid w:val="77FF6B9A"/>
    <w:rsid w:val="7A3F05EE"/>
    <w:rsid w:val="7AFB8A38"/>
    <w:rsid w:val="7B5DB1C5"/>
    <w:rsid w:val="7BAF60A6"/>
    <w:rsid w:val="7BBFCAB2"/>
    <w:rsid w:val="7BFFFEB5"/>
    <w:rsid w:val="7C777B00"/>
    <w:rsid w:val="7CF77889"/>
    <w:rsid w:val="7CFB9B91"/>
    <w:rsid w:val="7D668DA5"/>
    <w:rsid w:val="7D6771D5"/>
    <w:rsid w:val="7D6F7313"/>
    <w:rsid w:val="7DBF35EF"/>
    <w:rsid w:val="7DC92D0E"/>
    <w:rsid w:val="7DDC8E9D"/>
    <w:rsid w:val="7DF7116C"/>
    <w:rsid w:val="7EDF57A1"/>
    <w:rsid w:val="7EF368BD"/>
    <w:rsid w:val="7EFFE4F7"/>
    <w:rsid w:val="7F65813A"/>
    <w:rsid w:val="7F7D977B"/>
    <w:rsid w:val="7F7F6224"/>
    <w:rsid w:val="7F7FA7F3"/>
    <w:rsid w:val="7F9707CC"/>
    <w:rsid w:val="7F9D8F69"/>
    <w:rsid w:val="7FBE9373"/>
    <w:rsid w:val="7FC501D4"/>
    <w:rsid w:val="7FD77A31"/>
    <w:rsid w:val="7FEC573D"/>
    <w:rsid w:val="7FEF8087"/>
    <w:rsid w:val="7FEFFD5A"/>
    <w:rsid w:val="7FF3ABC5"/>
    <w:rsid w:val="7FF434C1"/>
    <w:rsid w:val="7FF46C9E"/>
    <w:rsid w:val="7FFB3816"/>
    <w:rsid w:val="7FFFB70E"/>
    <w:rsid w:val="7FFFE68D"/>
    <w:rsid w:val="8DFEC18B"/>
    <w:rsid w:val="97F2DD63"/>
    <w:rsid w:val="9BFD6E2E"/>
    <w:rsid w:val="9F7F709A"/>
    <w:rsid w:val="9FA90D5A"/>
    <w:rsid w:val="9FFEE69E"/>
    <w:rsid w:val="A5FF7746"/>
    <w:rsid w:val="AB3F2045"/>
    <w:rsid w:val="ABBA76D1"/>
    <w:rsid w:val="ACDE1E79"/>
    <w:rsid w:val="AEFE9FBE"/>
    <w:rsid w:val="AF3F3C02"/>
    <w:rsid w:val="AFD14189"/>
    <w:rsid w:val="AFD35543"/>
    <w:rsid w:val="AFFF4BAE"/>
    <w:rsid w:val="B17702EF"/>
    <w:rsid w:val="B5F2937F"/>
    <w:rsid w:val="B7EF2A37"/>
    <w:rsid w:val="B8E7EF60"/>
    <w:rsid w:val="B9A7735C"/>
    <w:rsid w:val="B9FF864F"/>
    <w:rsid w:val="BA762D3B"/>
    <w:rsid w:val="BAEF9886"/>
    <w:rsid w:val="BB7EBB92"/>
    <w:rsid w:val="BCDFBFF1"/>
    <w:rsid w:val="BDBB2495"/>
    <w:rsid w:val="BDFF28B5"/>
    <w:rsid w:val="BEBE4026"/>
    <w:rsid w:val="BEDF8928"/>
    <w:rsid w:val="BEEF5247"/>
    <w:rsid w:val="BF7F3901"/>
    <w:rsid w:val="BF8FCDA7"/>
    <w:rsid w:val="BFBAA139"/>
    <w:rsid w:val="BFFB374D"/>
    <w:rsid w:val="BFFF440C"/>
    <w:rsid w:val="BFFF5353"/>
    <w:rsid w:val="C7EEB61B"/>
    <w:rsid w:val="CBDF9D71"/>
    <w:rsid w:val="CDF9CD13"/>
    <w:rsid w:val="CE9FE490"/>
    <w:rsid w:val="CFBED608"/>
    <w:rsid w:val="CFD966AF"/>
    <w:rsid w:val="CFFB310B"/>
    <w:rsid w:val="D6FF1F14"/>
    <w:rsid w:val="DAFB6268"/>
    <w:rsid w:val="DB2E25C9"/>
    <w:rsid w:val="DB35DC28"/>
    <w:rsid w:val="DBDBE970"/>
    <w:rsid w:val="DD7D4812"/>
    <w:rsid w:val="DDB7B9ED"/>
    <w:rsid w:val="DDF1040C"/>
    <w:rsid w:val="DDFB32DF"/>
    <w:rsid w:val="DE9FCEC8"/>
    <w:rsid w:val="DEAF28FB"/>
    <w:rsid w:val="DEBD291A"/>
    <w:rsid w:val="DEDEAF6C"/>
    <w:rsid w:val="DEED149B"/>
    <w:rsid w:val="DFD1D95D"/>
    <w:rsid w:val="DFDFE370"/>
    <w:rsid w:val="E37E0EDC"/>
    <w:rsid w:val="E3E6963E"/>
    <w:rsid w:val="E5BAF062"/>
    <w:rsid w:val="E7BC4054"/>
    <w:rsid w:val="E7E5D610"/>
    <w:rsid w:val="E8F3FC8A"/>
    <w:rsid w:val="EB9DCA49"/>
    <w:rsid w:val="EBE041C4"/>
    <w:rsid w:val="EDBE3A13"/>
    <w:rsid w:val="EDF3DF4B"/>
    <w:rsid w:val="EEEFEF36"/>
    <w:rsid w:val="EEFF8963"/>
    <w:rsid w:val="EF13D3CF"/>
    <w:rsid w:val="EF47886E"/>
    <w:rsid w:val="EFACBBF5"/>
    <w:rsid w:val="EFBEF28F"/>
    <w:rsid w:val="EFE5CAA6"/>
    <w:rsid w:val="EFF42DFF"/>
    <w:rsid w:val="F3B524E6"/>
    <w:rsid w:val="F3CF5FAA"/>
    <w:rsid w:val="F3F56D99"/>
    <w:rsid w:val="F5CF4453"/>
    <w:rsid w:val="F6B4E9E4"/>
    <w:rsid w:val="F79744F8"/>
    <w:rsid w:val="F7AAAD88"/>
    <w:rsid w:val="F7AF31F9"/>
    <w:rsid w:val="F7DF18CE"/>
    <w:rsid w:val="F7E9085F"/>
    <w:rsid w:val="F7F70015"/>
    <w:rsid w:val="F7FF4DB0"/>
    <w:rsid w:val="F95FD574"/>
    <w:rsid w:val="F95FF7F1"/>
    <w:rsid w:val="F96FC262"/>
    <w:rsid w:val="F9E7912E"/>
    <w:rsid w:val="F9EF725B"/>
    <w:rsid w:val="F9FD1555"/>
    <w:rsid w:val="FB3C848A"/>
    <w:rsid w:val="FB5D8B1F"/>
    <w:rsid w:val="FB7B24B0"/>
    <w:rsid w:val="FBA79690"/>
    <w:rsid w:val="FBAB5EF3"/>
    <w:rsid w:val="FBF64BFD"/>
    <w:rsid w:val="FCEB6431"/>
    <w:rsid w:val="FCF7C5C4"/>
    <w:rsid w:val="FD3B0FB4"/>
    <w:rsid w:val="FD3EB923"/>
    <w:rsid w:val="FD58BE9B"/>
    <w:rsid w:val="FD784B03"/>
    <w:rsid w:val="FD7FA85B"/>
    <w:rsid w:val="FDB63D23"/>
    <w:rsid w:val="FDB8CBA9"/>
    <w:rsid w:val="FDBF710B"/>
    <w:rsid w:val="FDD4DC94"/>
    <w:rsid w:val="FDD7195B"/>
    <w:rsid w:val="FDE323B6"/>
    <w:rsid w:val="FDE6A914"/>
    <w:rsid w:val="FDF73EF5"/>
    <w:rsid w:val="FDFE5DF1"/>
    <w:rsid w:val="FE34DDF4"/>
    <w:rsid w:val="FE739EFB"/>
    <w:rsid w:val="FE7FA474"/>
    <w:rsid w:val="FEBFCA8C"/>
    <w:rsid w:val="FECD1EA4"/>
    <w:rsid w:val="FEDF9A24"/>
    <w:rsid w:val="FEFFB6F2"/>
    <w:rsid w:val="FF278F8A"/>
    <w:rsid w:val="FF372B58"/>
    <w:rsid w:val="FF3D013F"/>
    <w:rsid w:val="FF4D83AF"/>
    <w:rsid w:val="FF6F1F58"/>
    <w:rsid w:val="FF79DEBF"/>
    <w:rsid w:val="FF7D7142"/>
    <w:rsid w:val="FFA7C792"/>
    <w:rsid w:val="FFCC4FF1"/>
    <w:rsid w:val="FFD7B668"/>
    <w:rsid w:val="FFDDAD31"/>
    <w:rsid w:val="FFEA0437"/>
    <w:rsid w:val="FFEF7ADA"/>
    <w:rsid w:val="FFEFACA5"/>
    <w:rsid w:val="FFEFD22A"/>
    <w:rsid w:val="FFF76E5A"/>
    <w:rsid w:val="FFF94DF7"/>
    <w:rsid w:val="FFFA2F52"/>
    <w:rsid w:val="FFFD4E03"/>
    <w:rsid w:val="FFFE1DCE"/>
    <w:rsid w:val="FFFF97F9"/>
    <w:rsid w:val="FFFFD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批注框文本 字符"/>
    <w:basedOn w:val="8"/>
    <w:link w:val="3"/>
    <w:semiHidden/>
    <w:qFormat/>
    <w:uiPriority w:val="99"/>
    <w:rPr>
      <w:sz w:val="18"/>
      <w:szCs w:val="1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8">
    <w:name w:val="标题 1 字符"/>
    <w:basedOn w:val="8"/>
    <w:link w:val="2"/>
    <w:qFormat/>
    <w:uiPriority w:val="9"/>
    <w:rPr>
      <w:rFonts w:asciiTheme="minorHAnsi" w:hAnsiTheme="minorHAnsi" w:eastAsiaTheme="minorEastAsia" w:cstheme="minorBidi"/>
      <w:b/>
      <w:bCs/>
      <w:kern w:val="44"/>
      <w:sz w:val="44"/>
      <w:szCs w:val="44"/>
    </w:rPr>
  </w:style>
  <w:style w:type="character" w:customStyle="1" w:styleId="19">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Pages>3</Pages>
  <Words>1247</Words>
  <Characters>1333</Characters>
  <Lines>10</Lines>
  <Paragraphs>2</Paragraphs>
  <TotalTime>290</TotalTime>
  <ScaleCrop>false</ScaleCrop>
  <LinksUpToDate>false</LinksUpToDate>
  <CharactersWithSpaces>1339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2022-12-20T13:37:00Z</dcterms:created>
  <dc:creator>陈宝君@人影中心</dc:creator>
  <cp:lastModifiedBy>Thinkpad</cp:lastModifiedBy>
  <dcterms:modified xsi:type="dcterms:W3CDTF">2022-12-30T01:14:08Z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963BD50B64FD4313A9991DC70DB05BB0</vt:lpwstr>
  </property>
</Properties>
</file>